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F78AE" w14:textId="4A0993B8" w:rsidR="00047D15" w:rsidRDefault="00047D15" w:rsidP="00047D15">
      <w:r w:rsidRPr="001B3AA1">
        <w:t>1</w:t>
      </w:r>
      <w:r w:rsidR="005839E8" w:rsidRPr="001B3AA1">
        <w:t>8</w:t>
      </w:r>
      <w:r w:rsidRPr="001B3AA1">
        <w:t>. 5. 2023</w:t>
      </w:r>
    </w:p>
    <w:p w14:paraId="7A455ED5" w14:textId="77777777" w:rsidR="00047D15" w:rsidRDefault="00047D15" w:rsidP="00047D15">
      <w:pPr>
        <w:rPr>
          <w:b/>
        </w:rPr>
      </w:pPr>
    </w:p>
    <w:p w14:paraId="5254175A" w14:textId="77777777" w:rsidR="00047D15" w:rsidRDefault="00047D15" w:rsidP="00047D15">
      <w:pPr>
        <w:rPr>
          <w:b/>
        </w:rPr>
      </w:pPr>
      <w:r>
        <w:rPr>
          <w:b/>
        </w:rPr>
        <w:t>ODBOR ZA IZOBRAŽEVANJE, ZNANOST IN MLADINO</w:t>
      </w:r>
    </w:p>
    <w:p w14:paraId="7F10A8D7" w14:textId="77777777" w:rsidR="00047D15" w:rsidRDefault="00047D15" w:rsidP="00047D15">
      <w:pPr>
        <w:rPr>
          <w:b/>
          <w:bCs/>
        </w:rPr>
      </w:pPr>
      <w:r>
        <w:rPr>
          <w:b/>
          <w:bCs/>
        </w:rPr>
        <w:t>dr. Mirjam Bon Klanjšček</w:t>
      </w:r>
    </w:p>
    <w:p w14:paraId="3D2A3572" w14:textId="77777777" w:rsidR="00047D15" w:rsidRDefault="00047D15" w:rsidP="00047D15">
      <w:pPr>
        <w:rPr>
          <w:b/>
          <w:bCs/>
        </w:rPr>
      </w:pPr>
    </w:p>
    <w:p w14:paraId="17511B47" w14:textId="77777777" w:rsidR="00047D15" w:rsidRDefault="00047D15" w:rsidP="00047D15">
      <w:pPr>
        <w:rPr>
          <w:b/>
          <w:bCs/>
        </w:rPr>
      </w:pPr>
      <w:r>
        <w:rPr>
          <w:b/>
          <w:bCs/>
        </w:rPr>
        <w:t>ODBOR ZA NOTRANJE ZADEVE, JAVNO UPRAVO IN LOKALNO SAMOUPRAVO</w:t>
      </w:r>
    </w:p>
    <w:p w14:paraId="1D902380" w14:textId="77777777" w:rsidR="00047D15" w:rsidRPr="007778DA" w:rsidRDefault="00047D15" w:rsidP="00047D15">
      <w:pPr>
        <w:rPr>
          <w:b/>
          <w:bCs/>
        </w:rPr>
      </w:pPr>
      <w:r>
        <w:rPr>
          <w:b/>
          <w:bCs/>
        </w:rPr>
        <w:t>Tereza Novak</w:t>
      </w:r>
    </w:p>
    <w:p w14:paraId="3DAE9B86" w14:textId="77777777" w:rsidR="00047D15" w:rsidRDefault="00047D15" w:rsidP="00047D15">
      <w:pPr>
        <w:rPr>
          <w:b/>
        </w:rPr>
      </w:pPr>
    </w:p>
    <w:p w14:paraId="6E913C18" w14:textId="77777777" w:rsidR="00047D15" w:rsidRDefault="00047D15" w:rsidP="00047D15">
      <w:pPr>
        <w:rPr>
          <w:b/>
        </w:rPr>
      </w:pPr>
    </w:p>
    <w:p w14:paraId="54BB4B72" w14:textId="77777777" w:rsidR="00047D15" w:rsidRDefault="00047D15" w:rsidP="00047D15">
      <w:pPr>
        <w:rPr>
          <w:b/>
        </w:rPr>
      </w:pPr>
      <w:r>
        <w:rPr>
          <w:b/>
        </w:rPr>
        <w:t>15. nujna seja Odbora za izobraževanje, znanost in mladino in</w:t>
      </w:r>
    </w:p>
    <w:p w14:paraId="304A2F74" w14:textId="77777777" w:rsidR="00047D15" w:rsidRDefault="00047D15" w:rsidP="00047D15">
      <w:pPr>
        <w:rPr>
          <w:b/>
        </w:rPr>
      </w:pPr>
      <w:r>
        <w:rPr>
          <w:b/>
        </w:rPr>
        <w:t>23. nujna seja Odbora za notranje zadeve, javno upravo in lokalno samoupravo</w:t>
      </w:r>
    </w:p>
    <w:p w14:paraId="290B4338" w14:textId="77777777" w:rsidR="00047D15" w:rsidRPr="00BD2C8E" w:rsidRDefault="00047D15" w:rsidP="00047D15">
      <w:pPr>
        <w:rPr>
          <w:b/>
        </w:rPr>
      </w:pPr>
    </w:p>
    <w:p w14:paraId="301E7929" w14:textId="77777777" w:rsidR="00047D15" w:rsidRDefault="00047D15" w:rsidP="00047D15"/>
    <w:p w14:paraId="1C1AEE1E" w14:textId="77777777" w:rsidR="00047D15" w:rsidRDefault="00047D15" w:rsidP="00047D15"/>
    <w:p w14:paraId="502DAEAB" w14:textId="77777777" w:rsidR="00047D15" w:rsidRPr="007778DA" w:rsidRDefault="00047D15" w:rsidP="00047D15">
      <w:pPr>
        <w:rPr>
          <w:b/>
          <w:bCs/>
        </w:rPr>
      </w:pPr>
      <w:r>
        <w:rPr>
          <w:b/>
        </w:rPr>
        <w:t xml:space="preserve">PREDLOG SKLEPOV K 1. TOČKI DNEVNEGA REDA: </w:t>
      </w:r>
      <w:r w:rsidRPr="007778DA">
        <w:rPr>
          <w:b/>
          <w:bCs/>
        </w:rPr>
        <w:t>Seznanitev s</w:t>
      </w:r>
      <w:r>
        <w:rPr>
          <w:b/>
          <w:bCs/>
        </w:rPr>
        <w:t xml:space="preserve"> </w:t>
      </w:r>
      <w:r w:rsidRPr="007778DA">
        <w:rPr>
          <w:b/>
          <w:bCs/>
        </w:rPr>
        <w:t>sistemom preventivnega delovanja Ministrstva za vzgojo in</w:t>
      </w:r>
      <w:r>
        <w:rPr>
          <w:b/>
          <w:bCs/>
        </w:rPr>
        <w:t xml:space="preserve"> </w:t>
      </w:r>
      <w:r w:rsidRPr="007778DA">
        <w:rPr>
          <w:b/>
          <w:bCs/>
        </w:rPr>
        <w:t>izobraževanje ter Policije glede problematike nasilja med mladoletnimi</w:t>
      </w:r>
    </w:p>
    <w:p w14:paraId="361444D2" w14:textId="77777777" w:rsidR="00E67B4E" w:rsidRDefault="00E67B4E" w:rsidP="002A29AD">
      <w:pPr>
        <w:pStyle w:val="Odstavekseznama"/>
        <w:ind w:left="0"/>
      </w:pPr>
    </w:p>
    <w:p w14:paraId="75C65C40" w14:textId="385EBD8A" w:rsidR="00415281" w:rsidRDefault="00047D15" w:rsidP="00415281">
      <w:pPr>
        <w:pStyle w:val="Odstavekseznama"/>
        <w:numPr>
          <w:ilvl w:val="0"/>
          <w:numId w:val="1"/>
        </w:numPr>
      </w:pPr>
      <w:r>
        <w:t xml:space="preserve">Odbor za izobraževanje, znanost in mladino in Odbor za notranje zadeve, javno upravo in lokalno samoupravo pozivata </w:t>
      </w:r>
      <w:r w:rsidRPr="00B556B8">
        <w:t>Ministrstv</w:t>
      </w:r>
      <w:r>
        <w:t>o</w:t>
      </w:r>
      <w:r w:rsidRPr="00B556B8">
        <w:t xml:space="preserve"> za vzgojo in izobraževanje</w:t>
      </w:r>
      <w:r>
        <w:t xml:space="preserve">, da preuči veljavno zakonodajo in v roku treh mesecev predlaga spremembe, ki </w:t>
      </w:r>
      <w:r w:rsidR="002B7B26">
        <w:t>bi učiteljem, vzgojiteljem in ravnateljem povrnile pedagoško</w:t>
      </w:r>
      <w:r w:rsidR="00415281">
        <w:t xml:space="preserve"> avtoriteto in </w:t>
      </w:r>
      <w:r w:rsidR="002B7B26">
        <w:t>strokovno avtonomijo</w:t>
      </w:r>
      <w:r w:rsidR="00415281">
        <w:t xml:space="preserve">. </w:t>
      </w:r>
      <w:r w:rsidR="005839E8">
        <w:t>Predlagamo</w:t>
      </w:r>
      <w:r w:rsidR="00415281">
        <w:t xml:space="preserve"> sprejem </w:t>
      </w:r>
      <w:r w:rsidR="00415281" w:rsidRPr="00415281">
        <w:t>ustrezn</w:t>
      </w:r>
      <w:r w:rsidR="00415281">
        <w:t>e</w:t>
      </w:r>
      <w:r w:rsidR="00415281" w:rsidRPr="00415281">
        <w:t xml:space="preserve"> </w:t>
      </w:r>
      <w:r w:rsidR="005839E8">
        <w:t>zakonodaje</w:t>
      </w:r>
      <w:r w:rsidR="00415281" w:rsidRPr="00415281">
        <w:t xml:space="preserve"> za učinkovito </w:t>
      </w:r>
      <w:r w:rsidR="001B3AA1">
        <w:t>obravnavo</w:t>
      </w:r>
      <w:r w:rsidR="00415281" w:rsidRPr="00415281">
        <w:t xml:space="preserve"> primerov </w:t>
      </w:r>
      <w:proofErr w:type="spellStart"/>
      <w:r w:rsidR="00415281" w:rsidRPr="00415281">
        <w:t>medvrstniškega</w:t>
      </w:r>
      <w:proofErr w:type="spellEnd"/>
      <w:r w:rsidR="00415281" w:rsidRPr="00415281">
        <w:t xml:space="preserve"> nasilja in odklonskega vedenja</w:t>
      </w:r>
      <w:r w:rsidR="00415281">
        <w:t xml:space="preserve"> učencev</w:t>
      </w:r>
      <w:r w:rsidR="00415281" w:rsidRPr="00415281">
        <w:t>.</w:t>
      </w:r>
    </w:p>
    <w:p w14:paraId="0F2F5F5D" w14:textId="276A2DC1" w:rsidR="002A29AD" w:rsidRDefault="002A29AD" w:rsidP="002A29AD">
      <w:pPr>
        <w:pStyle w:val="Odstavekseznama"/>
      </w:pPr>
    </w:p>
    <w:p w14:paraId="37FAD528" w14:textId="154B04D8" w:rsidR="00415281" w:rsidRPr="005839E8" w:rsidRDefault="002A29AD" w:rsidP="005839E8">
      <w:pPr>
        <w:pStyle w:val="Odstavekseznama"/>
        <w:numPr>
          <w:ilvl w:val="0"/>
          <w:numId w:val="1"/>
        </w:numPr>
      </w:pPr>
      <w:r>
        <w:t xml:space="preserve">Odbor za izobraževanje, znanost in mladino in Odbor za notranje zadeve, javno upravo in lokalno samoupravo </w:t>
      </w:r>
      <w:r w:rsidRPr="00047D15">
        <w:t xml:space="preserve">predlagata Ministrstvu za vzgojo in izobraževanje, da </w:t>
      </w:r>
      <w:r>
        <w:t>v roku treh mesecev pripravi spremembe predpisov, s katerimi se v šolskem okolju okrepi odgovornost staršev za ravnanja njihovih otrok.</w:t>
      </w:r>
      <w:r w:rsidR="00415281">
        <w:t xml:space="preserve"> </w:t>
      </w:r>
      <w:r w:rsidR="005A58D3">
        <w:t>V primeru nasilnega oziroma odklonskega vedenja otrok je treba o</w:t>
      </w:r>
      <w:r w:rsidR="00992B47">
        <w:t>mejiti</w:t>
      </w:r>
      <w:r w:rsidR="00415281">
        <w:t xml:space="preserve"> </w:t>
      </w:r>
      <w:r w:rsidR="00415281" w:rsidRPr="005839E8">
        <w:t xml:space="preserve">možnosti </w:t>
      </w:r>
      <w:r w:rsidR="00415281" w:rsidRPr="005839E8">
        <w:rPr>
          <w:rFonts w:cs="Arial"/>
          <w:szCs w:val="22"/>
        </w:rPr>
        <w:t xml:space="preserve">poseganja staršev v strokovne odločitve </w:t>
      </w:r>
      <w:r w:rsidR="005839E8" w:rsidRPr="005839E8">
        <w:rPr>
          <w:rFonts w:cs="Arial"/>
          <w:szCs w:val="22"/>
        </w:rPr>
        <w:t xml:space="preserve">v vzgojno-izobraževalnem procesu </w:t>
      </w:r>
      <w:r w:rsidR="00415281" w:rsidRPr="005839E8">
        <w:rPr>
          <w:rFonts w:cs="Arial"/>
          <w:szCs w:val="22"/>
        </w:rPr>
        <w:t>in opredeliti njihovo obveznost za sodelovanje s strokovnimi službami</w:t>
      </w:r>
      <w:r w:rsidR="005839E8">
        <w:rPr>
          <w:rFonts w:cs="Arial"/>
          <w:szCs w:val="22"/>
        </w:rPr>
        <w:t>.</w:t>
      </w:r>
    </w:p>
    <w:p w14:paraId="3C7739A0" w14:textId="77777777" w:rsidR="00715D14" w:rsidRDefault="00715D14" w:rsidP="00715D14">
      <w:pPr>
        <w:pStyle w:val="Odstavekseznama"/>
      </w:pPr>
    </w:p>
    <w:p w14:paraId="072BF589" w14:textId="5F0C58E4" w:rsidR="00715D14" w:rsidRDefault="00715D14" w:rsidP="00715D14">
      <w:pPr>
        <w:pStyle w:val="Odstavekseznama"/>
        <w:numPr>
          <w:ilvl w:val="0"/>
          <w:numId w:val="1"/>
        </w:numPr>
      </w:pPr>
      <w:r>
        <w:t xml:space="preserve">Odbor za izobraževanje, znanost in mladino in Odbor za notranje zadeve, javno upravo in lokalno samoupravo predlagata Ministrstvu za </w:t>
      </w:r>
      <w:r w:rsidR="002D0A2B" w:rsidRPr="005839E8">
        <w:t>vzgojo</w:t>
      </w:r>
      <w:r w:rsidR="002D0A2B">
        <w:t xml:space="preserve"> in </w:t>
      </w:r>
      <w:r>
        <w:t xml:space="preserve">izobraževanje, </w:t>
      </w:r>
      <w:r w:rsidRPr="005839E8">
        <w:t xml:space="preserve">da pripravi spremembe predpisov, </w:t>
      </w:r>
      <w:r w:rsidR="005839E8" w:rsidRPr="005839E8">
        <w:t xml:space="preserve">s katerimi bi bilo mogoče </w:t>
      </w:r>
      <w:r w:rsidR="005839E8" w:rsidRPr="005839E8">
        <w:rPr>
          <w:rFonts w:cs="Arial"/>
          <w:szCs w:val="22"/>
        </w:rPr>
        <w:t xml:space="preserve">začasno umakniti nasilne otroke iz razreda oziroma šole ter jih </w:t>
      </w:r>
      <w:r w:rsidR="001B3AA1">
        <w:rPr>
          <w:rFonts w:cs="Arial"/>
          <w:szCs w:val="22"/>
        </w:rPr>
        <w:t>vključiti</w:t>
      </w:r>
      <w:r w:rsidR="005839E8" w:rsidRPr="005839E8">
        <w:rPr>
          <w:rFonts w:cs="Arial"/>
          <w:szCs w:val="22"/>
        </w:rPr>
        <w:t xml:space="preserve"> v začasno obravnavo usposobljeni ekipi strokovnjakov. Pri tem moramo zasledovati dolgoročne in najvišje koristi vseh otrok, odločujoč vpliv v postopku pa mora dobiti stroka.</w:t>
      </w:r>
    </w:p>
    <w:p w14:paraId="53AEA56C" w14:textId="77777777" w:rsidR="009F4E84" w:rsidRDefault="009F4E84" w:rsidP="009F4E84">
      <w:pPr>
        <w:pStyle w:val="Odstavekseznama"/>
      </w:pPr>
    </w:p>
    <w:p w14:paraId="2BA42866" w14:textId="63A7D056" w:rsidR="009F4E84" w:rsidRDefault="009F4E84" w:rsidP="009F4E84">
      <w:pPr>
        <w:pStyle w:val="Odstavekseznama"/>
        <w:numPr>
          <w:ilvl w:val="0"/>
          <w:numId w:val="1"/>
        </w:numPr>
      </w:pPr>
      <w:r>
        <w:t>Odbor za izobraževanje, znanost in mladino in Odbor za notranje zadeve, javno upravo in lokalno samoupravo predlagata Zavodu Republike Slovenije za šolstvo, da</w:t>
      </w:r>
      <w:r w:rsidRPr="00C1075C">
        <w:t xml:space="preserve"> </w:t>
      </w:r>
      <w:r>
        <w:t xml:space="preserve">pregleda </w:t>
      </w:r>
      <w:r w:rsidRPr="00C1075C">
        <w:t>vzgojn</w:t>
      </w:r>
      <w:r>
        <w:t>e</w:t>
      </w:r>
      <w:r w:rsidRPr="00C1075C">
        <w:t xml:space="preserve"> načrt</w:t>
      </w:r>
      <w:r>
        <w:t>e</w:t>
      </w:r>
      <w:r w:rsidRPr="00C1075C">
        <w:t xml:space="preserve"> v </w:t>
      </w:r>
      <w:r>
        <w:t xml:space="preserve">osnovnih </w:t>
      </w:r>
      <w:r w:rsidRPr="00C1075C">
        <w:t>šolah</w:t>
      </w:r>
      <w:r>
        <w:t xml:space="preserve"> in poda priporočila za njihovo nadgradnjo s ciljem </w:t>
      </w:r>
      <w:r w:rsidRPr="00234EFA">
        <w:t>oblikovanj</w:t>
      </w:r>
      <w:r>
        <w:t>a</w:t>
      </w:r>
      <w:r w:rsidRPr="00234EFA">
        <w:t xml:space="preserve"> celostno razvit</w:t>
      </w:r>
      <w:r>
        <w:t>ih</w:t>
      </w:r>
      <w:r w:rsidRPr="00234EFA">
        <w:t xml:space="preserve"> osebnosti</w:t>
      </w:r>
      <w:r>
        <w:t xml:space="preserve"> pri učencih</w:t>
      </w:r>
      <w:r w:rsidRPr="00234EFA">
        <w:t>.</w:t>
      </w:r>
    </w:p>
    <w:p w14:paraId="6EC6D681" w14:textId="77777777" w:rsidR="00047D15" w:rsidRDefault="00047D15" w:rsidP="00335F82">
      <w:pPr>
        <w:pStyle w:val="Odstavekseznama"/>
        <w:ind w:left="0"/>
      </w:pPr>
    </w:p>
    <w:p w14:paraId="5D201011" w14:textId="26F64213" w:rsidR="00047D15" w:rsidRDefault="00047D15" w:rsidP="00047D15">
      <w:pPr>
        <w:pStyle w:val="Odstavekseznama"/>
        <w:numPr>
          <w:ilvl w:val="0"/>
          <w:numId w:val="1"/>
        </w:numPr>
      </w:pPr>
      <w:r>
        <w:t>Odbor za izobraževanje, znanost in mladino in Odbor za notranje zadeve, javno upravo in lokalno samoupravo predlagata Ministrstvu za vzgojo in izobraževanje, da opravi analizo ukrepov in zakonodajnih sprememb, ki so jih druge države članice EU sprejele v zvezi s preprečevanjem nasilja med mladoletnimi in z analizo v 30 dneh seznani oba odbora, izsledke pa smiselno vključi v pripravo zakonodajnih sprememb.</w:t>
      </w:r>
    </w:p>
    <w:p w14:paraId="32154A19" w14:textId="77777777" w:rsidR="00047D15" w:rsidRDefault="00047D15" w:rsidP="00047D15"/>
    <w:p w14:paraId="240FC4B7" w14:textId="0915FBD7" w:rsidR="00047D15" w:rsidRDefault="00047D15" w:rsidP="00C1075C">
      <w:pPr>
        <w:pStyle w:val="Odstavekseznama"/>
        <w:numPr>
          <w:ilvl w:val="0"/>
          <w:numId w:val="1"/>
        </w:numPr>
      </w:pPr>
      <w:bookmarkStart w:id="0" w:name="_Hlk135213977"/>
      <w:r>
        <w:t xml:space="preserve">Odbor za izobraževanje, znanost in mladino in Odbor za notranje zadeve, javno upravo in lokalno samoupravo pozivata </w:t>
      </w:r>
      <w:r w:rsidR="005839E8">
        <w:t>Vlado</w:t>
      </w:r>
      <w:r>
        <w:t>, da preuči pobudo</w:t>
      </w:r>
      <w:r w:rsidR="002A29AD">
        <w:t xml:space="preserve"> za uvrstitev</w:t>
      </w:r>
      <w:r>
        <w:t xml:space="preserve"> spletn</w:t>
      </w:r>
      <w:r w:rsidR="002A29AD">
        <w:t>ega</w:t>
      </w:r>
      <w:r>
        <w:t xml:space="preserve"> ustrahovanj</w:t>
      </w:r>
      <w:r w:rsidR="002A29AD">
        <w:t>a</w:t>
      </w:r>
      <w:r>
        <w:t xml:space="preserve"> </w:t>
      </w:r>
      <w:r w:rsidR="002A29AD">
        <w:t>med</w:t>
      </w:r>
      <w:r>
        <w:t xml:space="preserve"> kazniv</w:t>
      </w:r>
      <w:r w:rsidR="002A29AD">
        <w:t>a</w:t>
      </w:r>
      <w:r>
        <w:t xml:space="preserve"> </w:t>
      </w:r>
      <w:r w:rsidR="00601546">
        <w:t>dejanj</w:t>
      </w:r>
      <w:r w:rsidR="002A29AD">
        <w:t>a</w:t>
      </w:r>
      <w:r w:rsidR="00601546">
        <w:t xml:space="preserve"> v vseh državah članicah EU</w:t>
      </w:r>
      <w:r>
        <w:t>, in v roku treh mesecev pripravi</w:t>
      </w:r>
      <w:r w:rsidR="00601546">
        <w:t xml:space="preserve"> dopolnitve zakonodaje za učinkovitejšo obravnavo spletnega ustrahovanja</w:t>
      </w:r>
      <w:r>
        <w:t>.</w:t>
      </w:r>
    </w:p>
    <w:bookmarkEnd w:id="0"/>
    <w:p w14:paraId="4262B67F" w14:textId="77777777" w:rsidR="00047D15" w:rsidRDefault="00047D15" w:rsidP="00047D15"/>
    <w:p w14:paraId="5FFFF1AA" w14:textId="77777777" w:rsidR="00047D15" w:rsidRDefault="00047D15" w:rsidP="00047D15"/>
    <w:p w14:paraId="78E6E431" w14:textId="77777777" w:rsidR="00047D15" w:rsidRDefault="00047D15" w:rsidP="00047D15"/>
    <w:p w14:paraId="4CCD190C" w14:textId="77777777" w:rsidR="00047D15" w:rsidRDefault="00047D15" w:rsidP="00047D15">
      <w:pPr>
        <w:ind w:left="3404" w:firstLine="851"/>
        <w:jc w:val="center"/>
      </w:pPr>
      <w:r>
        <w:t>Janez Cigler Kralj</w:t>
      </w:r>
    </w:p>
    <w:p w14:paraId="7346B4E7" w14:textId="3A127C6B" w:rsidR="00047D15" w:rsidRDefault="005A58D3" w:rsidP="005A58D3">
      <w:pPr>
        <w:ind w:left="5106"/>
      </w:pPr>
      <w:r>
        <w:t xml:space="preserve">       </w:t>
      </w:r>
      <w:r w:rsidR="00047D15">
        <w:t>vodja</w:t>
      </w:r>
    </w:p>
    <w:p w14:paraId="7A96F00F" w14:textId="77777777" w:rsidR="00047D15" w:rsidRDefault="00047D15" w:rsidP="00047D15">
      <w:pPr>
        <w:pStyle w:val="Odstavekseznama"/>
      </w:pPr>
    </w:p>
    <w:p w14:paraId="38B08E30" w14:textId="4314C2E5" w:rsidR="00E85165" w:rsidRDefault="00E85165"/>
    <w:sectPr w:rsidR="00E85165" w:rsidSect="00AB47E4">
      <w:headerReference w:type="even" r:id="rId7"/>
      <w:headerReference w:type="default" r:id="rId8"/>
      <w:footerReference w:type="even" r:id="rId9"/>
      <w:footerReference w:type="default" r:id="rId10"/>
      <w:headerReference w:type="first" r:id="rId11"/>
      <w:footerReference w:type="first" r:id="rId12"/>
      <w:pgSz w:w="11907" w:h="16840" w:code="9"/>
      <w:pgMar w:top="1021" w:right="1701" w:bottom="1418" w:left="1701" w:header="595"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17A5E" w14:textId="77777777" w:rsidR="009078B5" w:rsidRDefault="009078B5" w:rsidP="002E5070">
      <w:r>
        <w:separator/>
      </w:r>
    </w:p>
  </w:endnote>
  <w:endnote w:type="continuationSeparator" w:id="0">
    <w:p w14:paraId="04E44C3F" w14:textId="77777777" w:rsidR="009078B5" w:rsidRDefault="009078B5" w:rsidP="002E5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842EE" w14:textId="77777777" w:rsidR="005C7335" w:rsidRDefault="005C733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558A6" w14:textId="77777777" w:rsidR="005C7335" w:rsidRDefault="005C7335">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447A2" w14:textId="77777777" w:rsidR="005C7335" w:rsidRDefault="005C733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5C8CB" w14:textId="77777777" w:rsidR="009078B5" w:rsidRDefault="009078B5" w:rsidP="002E5070">
      <w:r>
        <w:separator/>
      </w:r>
    </w:p>
  </w:footnote>
  <w:footnote w:type="continuationSeparator" w:id="0">
    <w:p w14:paraId="4CB41B7B" w14:textId="77777777" w:rsidR="009078B5" w:rsidRDefault="009078B5" w:rsidP="002E5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7AAE6" w14:textId="77777777" w:rsidR="005C7335" w:rsidRDefault="005C733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EC69D" w14:textId="77777777" w:rsidR="002A2C63" w:rsidRPr="00536B49" w:rsidRDefault="002A2C63" w:rsidP="005C11F0">
    <w:pPr>
      <w:pStyle w:val="Glava"/>
      <w:tabs>
        <w:tab w:val="clear" w:pos="4703"/>
        <w:tab w:val="clear" w:pos="9406"/>
        <w:tab w:val="center" w:pos="4253"/>
      </w:tabs>
      <w:rPr>
        <w:sz w:val="20"/>
        <w:szCs w:val="20"/>
      </w:rPr>
    </w:pPr>
    <w:r>
      <w:tab/>
    </w:r>
    <w:r w:rsidRPr="00536B49">
      <w:rPr>
        <w:rStyle w:val="tevilkastrani"/>
        <w:sz w:val="20"/>
        <w:szCs w:val="20"/>
      </w:rPr>
      <w:fldChar w:fldCharType="begin"/>
    </w:r>
    <w:r w:rsidRPr="00536B49">
      <w:rPr>
        <w:rStyle w:val="tevilkastrani"/>
        <w:sz w:val="20"/>
        <w:szCs w:val="20"/>
      </w:rPr>
      <w:instrText xml:space="preserve"> PAGE </w:instrText>
    </w:r>
    <w:r w:rsidRPr="00536B49">
      <w:rPr>
        <w:rStyle w:val="tevilkastrani"/>
        <w:sz w:val="20"/>
        <w:szCs w:val="20"/>
      </w:rPr>
      <w:fldChar w:fldCharType="separate"/>
    </w:r>
    <w:r>
      <w:rPr>
        <w:rStyle w:val="tevilkastrani"/>
        <w:noProof/>
        <w:sz w:val="20"/>
        <w:szCs w:val="20"/>
      </w:rPr>
      <w:t>2</w:t>
    </w:r>
    <w:r w:rsidRPr="00536B49">
      <w:rPr>
        <w:rStyle w:val="tevilkastrani"/>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E2B62" w14:textId="77777777" w:rsidR="002A2C63" w:rsidRPr="002E0FB4" w:rsidRDefault="005A58D3" w:rsidP="002E0FB4">
    <w:pPr>
      <w:pStyle w:val="Glava"/>
    </w:pPr>
    <w:r>
      <w:rPr>
        <w:noProof/>
      </w:rPr>
      <w:pict w14:anchorId="0154B8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0" type="#_x0000_t75" style="position:absolute;left:0;text-align:left;margin-left:0;margin-top:0;width:595pt;height:170pt;z-index:-251658752;mso-position-horizontal-relative:page;mso-position-vertical-relative:page" wrapcoords="-27 0 -27 21505 21600 21505 21600 0 -27 0">
          <v:imagedata r:id="rId1" o:title="PS-NSI-si"/>
          <w10:wrap type="tight"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453BC"/>
    <w:multiLevelType w:val="hybridMultilevel"/>
    <w:tmpl w:val="68C8320E"/>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4162B7B"/>
    <w:multiLevelType w:val="hybridMultilevel"/>
    <w:tmpl w:val="BBF648C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3229522">
    <w:abstractNumId w:val="1"/>
  </w:num>
  <w:num w:numId="2" w16cid:durableId="1972517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851"/>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78B5"/>
    <w:rsid w:val="00020791"/>
    <w:rsid w:val="00023FA4"/>
    <w:rsid w:val="000442EF"/>
    <w:rsid w:val="00047807"/>
    <w:rsid w:val="00047D15"/>
    <w:rsid w:val="00064B4D"/>
    <w:rsid w:val="00076965"/>
    <w:rsid w:val="000B0978"/>
    <w:rsid w:val="000B723C"/>
    <w:rsid w:val="0010208A"/>
    <w:rsid w:val="0011161E"/>
    <w:rsid w:val="00114AF8"/>
    <w:rsid w:val="00117519"/>
    <w:rsid w:val="00131B36"/>
    <w:rsid w:val="00132F70"/>
    <w:rsid w:val="00142CE9"/>
    <w:rsid w:val="00177E31"/>
    <w:rsid w:val="00197BD8"/>
    <w:rsid w:val="001A0417"/>
    <w:rsid w:val="001A4EBA"/>
    <w:rsid w:val="001B3AA1"/>
    <w:rsid w:val="001C0DDB"/>
    <w:rsid w:val="001C2408"/>
    <w:rsid w:val="001C6AC4"/>
    <w:rsid w:val="001D4593"/>
    <w:rsid w:val="001E35D9"/>
    <w:rsid w:val="001F4AE9"/>
    <w:rsid w:val="00200EDB"/>
    <w:rsid w:val="00213CD4"/>
    <w:rsid w:val="00215359"/>
    <w:rsid w:val="00216105"/>
    <w:rsid w:val="00224607"/>
    <w:rsid w:val="00234EFA"/>
    <w:rsid w:val="00285514"/>
    <w:rsid w:val="00285C41"/>
    <w:rsid w:val="002A29AD"/>
    <w:rsid w:val="002A2C63"/>
    <w:rsid w:val="002A477E"/>
    <w:rsid w:val="002B7B26"/>
    <w:rsid w:val="002D0A2B"/>
    <w:rsid w:val="002E0FB4"/>
    <w:rsid w:val="002E5070"/>
    <w:rsid w:val="002E7802"/>
    <w:rsid w:val="002F19AC"/>
    <w:rsid w:val="002F35FF"/>
    <w:rsid w:val="0030480D"/>
    <w:rsid w:val="00304C51"/>
    <w:rsid w:val="003177F6"/>
    <w:rsid w:val="003260B8"/>
    <w:rsid w:val="0033026D"/>
    <w:rsid w:val="00330753"/>
    <w:rsid w:val="00331213"/>
    <w:rsid w:val="00335ADA"/>
    <w:rsid w:val="00335F46"/>
    <w:rsid w:val="00335F82"/>
    <w:rsid w:val="00346537"/>
    <w:rsid w:val="00346691"/>
    <w:rsid w:val="00352052"/>
    <w:rsid w:val="00370924"/>
    <w:rsid w:val="00384B89"/>
    <w:rsid w:val="00386D61"/>
    <w:rsid w:val="00386FFA"/>
    <w:rsid w:val="00391C87"/>
    <w:rsid w:val="00395EA7"/>
    <w:rsid w:val="003A5A65"/>
    <w:rsid w:val="00414A19"/>
    <w:rsid w:val="00415281"/>
    <w:rsid w:val="00424652"/>
    <w:rsid w:val="00453A01"/>
    <w:rsid w:val="0045455E"/>
    <w:rsid w:val="004A283C"/>
    <w:rsid w:val="004B7431"/>
    <w:rsid w:val="004D1A61"/>
    <w:rsid w:val="004E60E2"/>
    <w:rsid w:val="004F5111"/>
    <w:rsid w:val="005123FE"/>
    <w:rsid w:val="00512EAF"/>
    <w:rsid w:val="005202C9"/>
    <w:rsid w:val="00536B49"/>
    <w:rsid w:val="00540971"/>
    <w:rsid w:val="005839E8"/>
    <w:rsid w:val="00587103"/>
    <w:rsid w:val="00592075"/>
    <w:rsid w:val="005A58D3"/>
    <w:rsid w:val="005B7B04"/>
    <w:rsid w:val="005C10B0"/>
    <w:rsid w:val="005C11F0"/>
    <w:rsid w:val="005C7335"/>
    <w:rsid w:val="005E5365"/>
    <w:rsid w:val="005F01B9"/>
    <w:rsid w:val="005F46FB"/>
    <w:rsid w:val="00601546"/>
    <w:rsid w:val="00615A85"/>
    <w:rsid w:val="00634C10"/>
    <w:rsid w:val="00635216"/>
    <w:rsid w:val="00656341"/>
    <w:rsid w:val="00656D69"/>
    <w:rsid w:val="00666E90"/>
    <w:rsid w:val="00692EA5"/>
    <w:rsid w:val="006A454D"/>
    <w:rsid w:val="006A708A"/>
    <w:rsid w:val="006C3F89"/>
    <w:rsid w:val="006F70C4"/>
    <w:rsid w:val="00700EE4"/>
    <w:rsid w:val="007034D9"/>
    <w:rsid w:val="00710EFF"/>
    <w:rsid w:val="00715D14"/>
    <w:rsid w:val="00717C71"/>
    <w:rsid w:val="00720DD7"/>
    <w:rsid w:val="007230C3"/>
    <w:rsid w:val="00727AF7"/>
    <w:rsid w:val="007378A1"/>
    <w:rsid w:val="00746A6C"/>
    <w:rsid w:val="0077191D"/>
    <w:rsid w:val="0077605A"/>
    <w:rsid w:val="00796CC0"/>
    <w:rsid w:val="007B30A4"/>
    <w:rsid w:val="007C6A78"/>
    <w:rsid w:val="007C71B2"/>
    <w:rsid w:val="007D396C"/>
    <w:rsid w:val="007F39B0"/>
    <w:rsid w:val="0082338E"/>
    <w:rsid w:val="00851522"/>
    <w:rsid w:val="00856008"/>
    <w:rsid w:val="00856C95"/>
    <w:rsid w:val="00877998"/>
    <w:rsid w:val="008A7B41"/>
    <w:rsid w:val="008B2D3C"/>
    <w:rsid w:val="008B5E78"/>
    <w:rsid w:val="008C4247"/>
    <w:rsid w:val="009078B5"/>
    <w:rsid w:val="009121AD"/>
    <w:rsid w:val="009156F9"/>
    <w:rsid w:val="00971C5F"/>
    <w:rsid w:val="00984A60"/>
    <w:rsid w:val="00986ACF"/>
    <w:rsid w:val="00991AE5"/>
    <w:rsid w:val="00991F38"/>
    <w:rsid w:val="00992B47"/>
    <w:rsid w:val="009B4969"/>
    <w:rsid w:val="009C00B6"/>
    <w:rsid w:val="009D4362"/>
    <w:rsid w:val="009F4E84"/>
    <w:rsid w:val="00A059D4"/>
    <w:rsid w:val="00A418F5"/>
    <w:rsid w:val="00A4447F"/>
    <w:rsid w:val="00A530B4"/>
    <w:rsid w:val="00A6040C"/>
    <w:rsid w:val="00A60F7A"/>
    <w:rsid w:val="00A93C67"/>
    <w:rsid w:val="00A95EAF"/>
    <w:rsid w:val="00AA523A"/>
    <w:rsid w:val="00AB47E4"/>
    <w:rsid w:val="00AF06AA"/>
    <w:rsid w:val="00B4021E"/>
    <w:rsid w:val="00B64A88"/>
    <w:rsid w:val="00B87962"/>
    <w:rsid w:val="00B926CE"/>
    <w:rsid w:val="00BB2393"/>
    <w:rsid w:val="00BE54BF"/>
    <w:rsid w:val="00BF3E80"/>
    <w:rsid w:val="00C05F5D"/>
    <w:rsid w:val="00C1075C"/>
    <w:rsid w:val="00C139CA"/>
    <w:rsid w:val="00C15BF9"/>
    <w:rsid w:val="00C25582"/>
    <w:rsid w:val="00C34089"/>
    <w:rsid w:val="00C34621"/>
    <w:rsid w:val="00C55CAA"/>
    <w:rsid w:val="00C9785D"/>
    <w:rsid w:val="00CA1568"/>
    <w:rsid w:val="00CA3452"/>
    <w:rsid w:val="00CA348A"/>
    <w:rsid w:val="00CB3822"/>
    <w:rsid w:val="00CC1344"/>
    <w:rsid w:val="00CC4CBD"/>
    <w:rsid w:val="00CC70EC"/>
    <w:rsid w:val="00D0169A"/>
    <w:rsid w:val="00D12BC4"/>
    <w:rsid w:val="00D1425D"/>
    <w:rsid w:val="00D23B63"/>
    <w:rsid w:val="00D301B7"/>
    <w:rsid w:val="00D33995"/>
    <w:rsid w:val="00D34950"/>
    <w:rsid w:val="00D73919"/>
    <w:rsid w:val="00DA682B"/>
    <w:rsid w:val="00DC45CC"/>
    <w:rsid w:val="00DD716B"/>
    <w:rsid w:val="00E03BB4"/>
    <w:rsid w:val="00E04052"/>
    <w:rsid w:val="00E22D7C"/>
    <w:rsid w:val="00E30C83"/>
    <w:rsid w:val="00E35A5D"/>
    <w:rsid w:val="00E54438"/>
    <w:rsid w:val="00E653F0"/>
    <w:rsid w:val="00E67B4E"/>
    <w:rsid w:val="00E85165"/>
    <w:rsid w:val="00E858FD"/>
    <w:rsid w:val="00E97F1F"/>
    <w:rsid w:val="00EF3D39"/>
    <w:rsid w:val="00F14242"/>
    <w:rsid w:val="00F159E8"/>
    <w:rsid w:val="00F47503"/>
    <w:rsid w:val="00F5361B"/>
    <w:rsid w:val="00F5431C"/>
    <w:rsid w:val="00F546A2"/>
    <w:rsid w:val="00F55CC1"/>
    <w:rsid w:val="00F758E4"/>
    <w:rsid w:val="00FA4FE5"/>
    <w:rsid w:val="00FF21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3665F"/>
  <w15:chartTrackingRefBased/>
  <w15:docId w15:val="{95CE94CD-BCC6-43D0-8CE5-1A9FDE05F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47D15"/>
    <w:pPr>
      <w:spacing w:line="264" w:lineRule="atLeast"/>
      <w:jc w:val="both"/>
    </w:pPr>
    <w:rPr>
      <w:rFonts w:ascii="Arial" w:hAnsi="Arial"/>
      <w:sz w:val="22"/>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semiHidden/>
    <w:rsid w:val="00386D61"/>
    <w:pPr>
      <w:tabs>
        <w:tab w:val="center" w:pos="4703"/>
        <w:tab w:val="right" w:pos="9406"/>
      </w:tabs>
    </w:pPr>
  </w:style>
  <w:style w:type="paragraph" w:styleId="Noga">
    <w:name w:val="footer"/>
    <w:basedOn w:val="Navaden"/>
    <w:semiHidden/>
    <w:rsid w:val="00386D61"/>
    <w:pPr>
      <w:tabs>
        <w:tab w:val="center" w:pos="4703"/>
        <w:tab w:val="right" w:pos="9406"/>
      </w:tabs>
    </w:pPr>
  </w:style>
  <w:style w:type="character" w:styleId="tevilkastrani">
    <w:name w:val="page number"/>
    <w:basedOn w:val="Privzetapisavaodstavka"/>
    <w:semiHidden/>
    <w:rsid w:val="005C11F0"/>
  </w:style>
  <w:style w:type="paragraph" w:styleId="Besedilooblaka">
    <w:name w:val="Balloon Text"/>
    <w:basedOn w:val="Navaden"/>
    <w:semiHidden/>
    <w:rsid w:val="00536B49"/>
    <w:rPr>
      <w:rFonts w:ascii="Tahoma" w:hAnsi="Tahoma" w:cs="Tahoma"/>
      <w:sz w:val="16"/>
      <w:szCs w:val="16"/>
    </w:rPr>
  </w:style>
  <w:style w:type="paragraph" w:styleId="Odstavekseznama">
    <w:name w:val="List Paragraph"/>
    <w:basedOn w:val="Navaden"/>
    <w:uiPriority w:val="34"/>
    <w:qFormat/>
    <w:rsid w:val="00047D15"/>
    <w:pPr>
      <w:ind w:left="720"/>
      <w:contextualSpacing/>
    </w:pPr>
  </w:style>
  <w:style w:type="paragraph" w:styleId="Navadensplet">
    <w:name w:val="Normal (Web)"/>
    <w:basedOn w:val="Navaden"/>
    <w:uiPriority w:val="99"/>
    <w:unhideWhenUsed/>
    <w:rsid w:val="00415281"/>
    <w:pPr>
      <w:spacing w:before="100" w:beforeAutospacing="1" w:after="100" w:afterAutospacing="1" w:line="240" w:lineRule="auto"/>
      <w:jc w:val="left"/>
    </w:pPr>
    <w:rPr>
      <w:rFonts w:ascii="Times New Roman" w:hAnsi="Times New Roman"/>
      <w:sz w:val="24"/>
      <w:lang w:eastAsia="sl-SI"/>
    </w:rPr>
  </w:style>
  <w:style w:type="paragraph" w:styleId="Revizija">
    <w:name w:val="Revision"/>
    <w:hidden/>
    <w:uiPriority w:val="99"/>
    <w:semiHidden/>
    <w:rsid w:val="00A6040C"/>
    <w:rPr>
      <w:rFonts w:ascii="Arial"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449</Words>
  <Characters>2563</Characters>
  <Application>Microsoft Office Word</Application>
  <DocSecurity>0</DocSecurity>
  <Lines>21</Lines>
  <Paragraphs>6</Paragraphs>
  <ScaleCrop>false</ScaleCrop>
  <HeadingPairs>
    <vt:vector size="2" baseType="variant">
      <vt:variant>
        <vt:lpstr>Naslov</vt:lpstr>
      </vt:variant>
      <vt:variant>
        <vt:i4>1</vt:i4>
      </vt:variant>
    </vt:vector>
  </HeadingPairs>
  <TitlesOfParts>
    <vt:vector size="1" baseType="lpstr">
      <vt:lpstr/>
    </vt:vector>
  </TitlesOfParts>
  <Company>Državni zbor</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Berk Bevc</dc:creator>
  <cp:keywords/>
  <cp:lastModifiedBy>Katja Berk Bevc</cp:lastModifiedBy>
  <cp:revision>8</cp:revision>
  <cp:lastPrinted>2023-05-18T09:14:00Z</cp:lastPrinted>
  <dcterms:created xsi:type="dcterms:W3CDTF">2023-05-17T10:27:00Z</dcterms:created>
  <dcterms:modified xsi:type="dcterms:W3CDTF">2023-05-18T09:14:00Z</dcterms:modified>
</cp:coreProperties>
</file>